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ascii="宋体" w:hAnsi="宋体" w:cs="宋体"/>
          <w:b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Cs/>
          <w:color w:val="000000"/>
          <w:kern w:val="0"/>
          <w:szCs w:val="21"/>
        </w:rPr>
        <w:t>附件二：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 xml:space="preserve">      </w:t>
      </w:r>
    </w:p>
    <w:p>
      <w:pPr>
        <w:adjustRightInd w:val="0"/>
        <w:snapToGrid w:val="0"/>
        <w:jc w:val="center"/>
        <w:rPr>
          <w:rFonts w:ascii="宋体" w:hAnsi="宋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  <w:t>皖南医学院人文与管理学院</w:t>
      </w:r>
    </w:p>
    <w:p>
      <w:pPr>
        <w:adjustRightInd w:val="0"/>
        <w:snapToGrid w:val="0"/>
        <w:jc w:val="center"/>
        <w:rPr>
          <w:rFonts w:ascii="宋体" w:hAnsi="宋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  <w:t>第二届大学生模拟法庭比赛</w:t>
      </w:r>
    </w:p>
    <w:p>
      <w:pPr>
        <w:adjustRightInd w:val="0"/>
        <w:snapToGrid w:val="0"/>
        <w:jc w:val="center"/>
        <w:rPr>
          <w:rFonts w:ascii="宋体" w:hAnsi="宋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  <w:t>报 名 汇 总 表</w:t>
      </w:r>
    </w:p>
    <w:tbl>
      <w:tblPr>
        <w:tblStyle w:val="5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354"/>
        <w:gridCol w:w="1125"/>
        <w:gridCol w:w="1260"/>
        <w:gridCol w:w="1260"/>
        <w:gridCol w:w="2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参赛选手信息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序号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年级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学号</w:t>
            </w: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2E1"/>
    <w:rsid w:val="000174ED"/>
    <w:rsid w:val="001018E2"/>
    <w:rsid w:val="00360142"/>
    <w:rsid w:val="003A4DF6"/>
    <w:rsid w:val="008A0C81"/>
    <w:rsid w:val="00D512E1"/>
    <w:rsid w:val="371C2C46"/>
    <w:rsid w:val="647A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46</Words>
  <Characters>267</Characters>
  <Lines>2</Lines>
  <Paragraphs>1</Paragraphs>
  <ScaleCrop>false</ScaleCrop>
  <LinksUpToDate>false</LinksUpToDate>
  <CharactersWithSpaces>312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2017-10-21T04:48:00Z</dcterms:created>
  <dc:creator>微软用户</dc:creator>
  <cp:lastModifiedBy>张欣慧</cp:lastModifiedBy>
  <dcterms:modified xsi:type="dcterms:W3CDTF">2017-10-22T14:50:58Z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